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42ACB" w14:textId="77777777" w:rsidR="00722ED3" w:rsidRDefault="00000000">
      <w:pPr>
        <w:pStyle w:val="Title"/>
      </w:pPr>
      <w:r>
        <w:t>Start Here: Trusted AI Workflow Framework</w:t>
      </w:r>
    </w:p>
    <w:p w14:paraId="608A67F7" w14:textId="77777777" w:rsidR="00722ED3" w:rsidRDefault="00000000">
      <w:r>
        <w:t>Use this toolkit to select one repeatable task, design its safeguards, and test a small AI-supported workflow. Your outcome is a reviewed pilot and a recorded decision to continue, revise, or stop.</w:t>
      </w:r>
    </w:p>
    <w:p w14:paraId="38C34DBE" w14:textId="77777777" w:rsidR="00722ED3" w:rsidRDefault="00000000">
      <w:pPr>
        <w:pStyle w:val="Heading1"/>
      </w:pPr>
      <w:r>
        <w:t>Choose a manageable workflow</w:t>
      </w:r>
    </w:p>
    <w:p w14:paraId="378A31CA" w14:textId="77777777" w:rsidR="00722ED3" w:rsidRDefault="00000000">
      <w:r>
        <w:t>Choose a repetitive task with accessible inputs, a clear output, manageable consequences, and an available human reviewer. Start with a draft summary or routine report section. Define who will use it and what decision it supports.</w:t>
      </w:r>
    </w:p>
    <w:p w14:paraId="4BA4DBF6" w14:textId="77777777" w:rsidR="00722ED3" w:rsidRDefault="00000000">
      <w:r>
        <w:t>Follow organizational policies. Use an approved tool and only data permitted for that tool and purpose. Aggregated data may still need permission; removing names alone does not establish permission.</w:t>
      </w:r>
    </w:p>
    <w:p w14:paraId="0E975472" w14:textId="77777777" w:rsidR="00722ED3" w:rsidRDefault="00000000">
      <w:pPr>
        <w:pStyle w:val="Heading1"/>
      </w:pPr>
      <w:r>
        <w:t>Use the six documents in this order</w:t>
      </w:r>
    </w:p>
    <w:p w14:paraId="5E8F585A" w14:textId="77777777" w:rsidR="00722ED3" w:rsidRDefault="00000000">
      <w:pPr>
        <w:pStyle w:val="ListNumber"/>
      </w:pPr>
      <w:r>
        <w:t>Start Here: Trusted AI Workflow Framework</w:t>
      </w:r>
      <w:r>
        <w:br/>
        <w:t>Understand the five foundations and choose one workflow.</w:t>
      </w:r>
    </w:p>
    <w:p w14:paraId="3C3D64B7" w14:textId="77777777" w:rsidR="00722ED3" w:rsidRDefault="00000000">
      <w:pPr>
        <w:pStyle w:val="ListNumber"/>
      </w:pPr>
      <w:r>
        <w:t>AI Workflow Readiness Assessment</w:t>
      </w:r>
      <w:r>
        <w:br/>
        <w:t>Identify gaps and resolve pilot prerequisites.</w:t>
      </w:r>
    </w:p>
    <w:p w14:paraId="1A4D892A" w14:textId="77777777" w:rsidR="00722ED3" w:rsidRDefault="00000000">
      <w:pPr>
        <w:pStyle w:val="ListNumber"/>
      </w:pPr>
      <w:r>
        <w:t>Trusted AI Workflow Implementation Canvas</w:t>
      </w:r>
      <w:r>
        <w:br/>
        <w:t>Define scope, inputs, rules, safeguards, roles, and success measures.</w:t>
      </w:r>
    </w:p>
    <w:p w14:paraId="2B93CB14" w14:textId="77777777" w:rsidR="00722ED3" w:rsidRDefault="00000000">
      <w:pPr>
        <w:pStyle w:val="ListNumber"/>
      </w:pPr>
      <w:r>
        <w:t>Reusable Prompt and Process Template</w:t>
      </w:r>
      <w:r>
        <w:br/>
        <w:t>Turn the canvas into repeatable instructions and an operating sequence.</w:t>
      </w:r>
    </w:p>
    <w:p w14:paraId="5FE2884B" w14:textId="77777777" w:rsidR="00722ED3" w:rsidRDefault="00000000">
      <w:pPr>
        <w:pStyle w:val="ListNumber"/>
      </w:pPr>
      <w:r>
        <w:t>Pilot Plan and Results Record</w:t>
      </w:r>
      <w:r>
        <w:br/>
        <w:t>Complete the plan and acceptance criteria before testing.</w:t>
      </w:r>
    </w:p>
    <w:p w14:paraId="109390C5" w14:textId="77777777" w:rsidR="00722ED3" w:rsidRDefault="00000000">
      <w:pPr>
        <w:pStyle w:val="ListNumber"/>
      </w:pPr>
      <w:r>
        <w:t>Validation and Human Review Checklist</w:t>
      </w:r>
      <w:r>
        <w:br/>
        <w:t>Check each output, correct issues, and record human approval.</w:t>
      </w:r>
    </w:p>
    <w:p w14:paraId="0825A226" w14:textId="77777777" w:rsidR="00722ED3" w:rsidRDefault="00000000">
      <w:r>
        <w:t>After review, return to Pilot Plan and Results Record to record evidence and the continue, revise, or stop decision. Keep all completed documents together. Reuse the workflow name, owner, source list, criteria, and roles rather than rewriting them.</w:t>
      </w:r>
    </w:p>
    <w:p w14:paraId="26CA3158" w14:textId="77777777" w:rsidR="00722ED3" w:rsidRDefault="00000000">
      <w:r>
        <w:br w:type="page"/>
      </w:r>
    </w:p>
    <w:p w14:paraId="35D3D6E2" w14:textId="77777777" w:rsidR="00722ED3" w:rsidRDefault="00000000">
      <w:pPr>
        <w:pStyle w:val="Heading1"/>
      </w:pPr>
      <w:r>
        <w:lastRenderedPageBreak/>
        <w:t>The five foundations</w:t>
      </w:r>
    </w:p>
    <w:p w14:paraId="1AE774BF" w14:textId="77777777" w:rsidR="00722ED3" w:rsidRDefault="00000000">
      <w:r>
        <w:t>The foundations describe what a trustworthy workflow requires. Apply all five to the same task.</w:t>
      </w:r>
    </w:p>
    <w:tbl>
      <w:tblPr>
        <w:tblW w:w="0" w:type="auto"/>
        <w:jc w:val="center"/>
        <w:tblLayout w:type="fixed"/>
        <w:tblLook w:val="04A0" w:firstRow="1" w:lastRow="0" w:firstColumn="1" w:lastColumn="0" w:noHBand="0" w:noVBand="1"/>
      </w:tblPr>
      <w:tblGrid>
        <w:gridCol w:w="3888"/>
        <w:gridCol w:w="3168"/>
        <w:gridCol w:w="3312"/>
      </w:tblGrid>
      <w:tr w:rsidR="00722ED3" w14:paraId="1C52198D" w14:textId="77777777">
        <w:trPr>
          <w:cantSplit/>
          <w:tblHeader/>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3C76724B" w14:textId="77777777" w:rsidR="00722ED3" w:rsidRDefault="00000000">
            <w:pPr>
              <w:spacing w:after="40"/>
            </w:pPr>
            <w:r>
              <w:rPr>
                <w:b/>
              </w:rPr>
              <w:t>Foundation and definition</w:t>
            </w:r>
          </w:p>
        </w:tc>
        <w:tc>
          <w:tcPr>
            <w:tcW w:w="3168"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270B75D9" w14:textId="77777777" w:rsidR="00722ED3" w:rsidRDefault="00000000">
            <w:pPr>
              <w:spacing w:after="40"/>
            </w:pPr>
            <w:r>
              <w:rPr>
                <w:b/>
              </w:rPr>
              <w:t>Application question</w:t>
            </w:r>
          </w:p>
        </w:tc>
        <w:tc>
          <w:tcPr>
            <w:tcW w:w="331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7DB4CE0F" w14:textId="77777777" w:rsidR="00722ED3" w:rsidRDefault="00000000">
            <w:pPr>
              <w:spacing w:after="40"/>
            </w:pPr>
            <w:r>
              <w:rPr>
                <w:b/>
              </w:rPr>
              <w:t>Practical safeguard</w:t>
            </w:r>
          </w:p>
        </w:tc>
      </w:tr>
      <w:tr w:rsidR="00722ED3" w14:paraId="52663C81"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14AAF2B1" w14:textId="77777777" w:rsidR="00722ED3" w:rsidRDefault="00000000">
            <w:pPr>
              <w:spacing w:after="40"/>
            </w:pPr>
            <w:r>
              <w:t>Standardized Inputs</w:t>
            </w:r>
            <w:r>
              <w:br/>
              <w:t>Consistent, permitted inputs with known sources and formats.</w:t>
            </w: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D2D3A2D" w14:textId="77777777" w:rsidR="00722ED3" w:rsidRDefault="00000000">
            <w:pPr>
              <w:spacing w:after="40"/>
            </w:pPr>
            <w:r>
              <w:t>What inputs must be present and checked?</w:t>
            </w:r>
          </w:p>
        </w:tc>
        <w:tc>
          <w:tcPr>
            <w:tcW w:w="331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B1DD44C" w14:textId="77777777" w:rsidR="00722ED3" w:rsidRDefault="00000000">
            <w:pPr>
              <w:spacing w:after="40"/>
            </w:pPr>
            <w:r>
              <w:t>Use a source list and completeness check.</w:t>
            </w:r>
          </w:p>
        </w:tc>
      </w:tr>
      <w:tr w:rsidR="00722ED3" w14:paraId="048D7C3C"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372BF2FC" w14:textId="77777777" w:rsidR="00722ED3" w:rsidRDefault="00000000">
            <w:pPr>
              <w:spacing w:after="40"/>
            </w:pPr>
            <w:r>
              <w:t>Prompt and Process Architecture</w:t>
            </w:r>
            <w:r>
              <w:br/>
              <w:t>Reusable instructions, ordered steps, rules, and output structure.</w:t>
            </w:r>
          </w:p>
        </w:tc>
        <w:tc>
          <w:tcPr>
            <w:tcW w:w="316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2C158A62" w14:textId="77777777" w:rsidR="00722ED3" w:rsidRDefault="00000000">
            <w:pPr>
              <w:spacing w:after="40"/>
            </w:pPr>
            <w:r>
              <w:t>What steps and rules should every run follow?</w:t>
            </w:r>
          </w:p>
        </w:tc>
        <w:tc>
          <w:tcPr>
            <w:tcW w:w="331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516AAD77" w14:textId="27AAC37F" w:rsidR="00722ED3" w:rsidRDefault="00395812">
            <w:pPr>
              <w:spacing w:after="40"/>
            </w:pPr>
            <w:r>
              <w:t>Record the instructions version and flag missing information.</w:t>
            </w:r>
          </w:p>
        </w:tc>
      </w:tr>
      <w:tr w:rsidR="00722ED3" w14:paraId="6D9AB717"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2E3C0A5" w14:textId="77777777" w:rsidR="00722ED3" w:rsidRDefault="00000000">
            <w:pPr>
              <w:spacing w:after="40"/>
            </w:pPr>
            <w:r>
              <w:t>Validation</w:t>
            </w:r>
            <w:r>
              <w:br/>
              <w:t>Independent checks against sources and acceptance criteria.</w:t>
            </w: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6625248" w14:textId="77777777" w:rsidR="00722ED3" w:rsidRDefault="00000000">
            <w:pPr>
              <w:spacing w:after="40"/>
            </w:pPr>
            <w:r>
              <w:t>How will we know the output is correct and usable?</w:t>
            </w:r>
          </w:p>
        </w:tc>
        <w:tc>
          <w:tcPr>
            <w:tcW w:w="331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4FB73E9" w14:textId="77777777" w:rsidR="00722ED3" w:rsidRDefault="00000000">
            <w:pPr>
              <w:spacing w:after="40"/>
            </w:pPr>
            <w:r>
              <w:t>Recalculate key figures outside AI and verify corrections.</w:t>
            </w:r>
          </w:p>
        </w:tc>
      </w:tr>
      <w:tr w:rsidR="00722ED3" w14:paraId="1A5B6DC9"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636EDA86" w14:textId="77777777" w:rsidR="00722ED3" w:rsidRDefault="00000000">
            <w:pPr>
              <w:spacing w:after="40"/>
            </w:pPr>
            <w:r>
              <w:t>Human Oversight</w:t>
            </w:r>
            <w:r>
              <w:br/>
              <w:t>Human review of accuracy, interpretation, context, and risk.</w:t>
            </w:r>
          </w:p>
        </w:tc>
        <w:tc>
          <w:tcPr>
            <w:tcW w:w="316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2EC2398C" w14:textId="77777777" w:rsidR="00722ED3" w:rsidRDefault="00000000">
            <w:pPr>
              <w:spacing w:after="40"/>
            </w:pPr>
            <w:r>
              <w:t>Where must a person review or exercise judgment?</w:t>
            </w:r>
          </w:p>
        </w:tc>
        <w:tc>
          <w:tcPr>
            <w:tcW w:w="331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6C2674CB" w14:textId="77777777" w:rsidR="00722ED3" w:rsidRDefault="00000000">
            <w:pPr>
              <w:spacing w:after="40"/>
            </w:pPr>
            <w:r>
              <w:t>Name a reviewer and require approval before use.</w:t>
            </w:r>
          </w:p>
        </w:tc>
      </w:tr>
      <w:tr w:rsidR="00722ED3" w14:paraId="70AC4906"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08F69FF" w14:textId="77777777" w:rsidR="00722ED3" w:rsidRDefault="00000000">
            <w:pPr>
              <w:spacing w:after="40"/>
            </w:pPr>
            <w:r>
              <w:t>Accountability</w:t>
            </w:r>
            <w:r>
              <w:br/>
              <w:t>Named ownership of decisions, records, and follow-up.</w:t>
            </w: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8E23B65" w14:textId="77777777" w:rsidR="00722ED3" w:rsidRDefault="00000000">
            <w:pPr>
              <w:spacing w:after="40"/>
            </w:pPr>
            <w:r>
              <w:t>Who is responsible for the output and unresolved issues?</w:t>
            </w:r>
          </w:p>
        </w:tc>
        <w:tc>
          <w:tcPr>
            <w:tcW w:w="331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A0D70C6" w14:textId="77777777" w:rsidR="00722ED3" w:rsidRDefault="00000000">
            <w:pPr>
              <w:spacing w:after="40"/>
            </w:pPr>
            <w:r>
              <w:t>Record the owner, approver, and escalation path.</w:t>
            </w:r>
          </w:p>
        </w:tc>
      </w:tr>
    </w:tbl>
    <w:p w14:paraId="1C7A5701" w14:textId="77777777" w:rsidR="00722ED3" w:rsidRDefault="00722ED3">
      <w:pPr>
        <w:spacing w:after="0"/>
      </w:pPr>
    </w:p>
    <w:p w14:paraId="1C688387" w14:textId="77777777" w:rsidR="00722ED3" w:rsidRDefault="00000000">
      <w:pPr>
        <w:pStyle w:val="Heading1"/>
      </w:pPr>
      <w:r>
        <w:t>Progress toward operational use</w:t>
      </w:r>
    </w:p>
    <w:p w14:paraId="708A946D" w14:textId="77777777" w:rsidR="00722ED3" w:rsidRDefault="00000000">
      <w:r>
        <w:t>Experimentation → Standardization → Workflow Design → Validation → Human Oversight → Operational AI</w:t>
      </w:r>
    </w:p>
    <w:p w14:paraId="0F6D1741" w14:textId="057FA76E" w:rsidR="00722ED3" w:rsidRDefault="00000000">
      <w:r>
        <w:t>The pathway describes progression toward operational use. Teams may revisit earlier stages. Consider validation, oversight, and accountability from the beginning</w:t>
      </w:r>
      <w:r w:rsidR="00F82D6F">
        <w:t xml:space="preserve">. Don’t postpone them </w:t>
      </w:r>
      <w:r>
        <w:t>until the end.</w:t>
      </w:r>
    </w:p>
    <w:p w14:paraId="6721E39D" w14:textId="77777777" w:rsidR="00722ED3" w:rsidRDefault="00000000">
      <w:pPr>
        <w:pStyle w:val="Heading1"/>
      </w:pPr>
      <w:r>
        <w:t>Resolve prerequisites before testing</w:t>
      </w:r>
    </w:p>
    <w:p w14:paraId="1A25F76C" w14:textId="79D4C741" w:rsidR="00722ED3" w:rsidRDefault="00000000">
      <w:r>
        <w:t>Prepare further if data permission, a suitable independent validation method, a named reviewer, or an accountable owner is missing. A readiness rating does not authorize use. Begin a limited pilot only when</w:t>
      </w:r>
      <w:r w:rsidR="007641CA">
        <w:t xml:space="preserve"> there is documentation of the </w:t>
      </w:r>
      <w:r>
        <w:t>prerequisites</w:t>
      </w:r>
      <w:r w:rsidR="007641CA">
        <w:t>, scope,</w:t>
      </w:r>
      <w:r>
        <w:t xml:space="preserve"> and acceptance criteria.</w:t>
      </w:r>
    </w:p>
    <w:p w14:paraId="291C7771" w14:textId="21443ECD" w:rsidR="00C06BE9" w:rsidRDefault="00C06BE9">
      <w:r>
        <w:br w:type="page"/>
      </w:r>
    </w:p>
    <w:p w14:paraId="78E7AFC0" w14:textId="77777777" w:rsidR="00C06BE9" w:rsidRPr="00FA6C6D" w:rsidRDefault="00C06BE9" w:rsidP="00C06BE9">
      <w:pPr>
        <w:spacing w:after="160" w:line="278" w:lineRule="auto"/>
      </w:pPr>
      <w:r w:rsidRPr="00FA6C6D">
        <w:lastRenderedPageBreak/>
        <w:t>Disclaimer and Limitation of Liability</w:t>
      </w:r>
    </w:p>
    <w:p w14:paraId="6B4E6354" w14:textId="77777777" w:rsidR="00C06BE9" w:rsidRPr="00FA6C6D" w:rsidRDefault="00C06BE9" w:rsidP="00C06BE9">
      <w:pPr>
        <w:spacing w:after="160" w:line="278" w:lineRule="auto"/>
      </w:pPr>
      <w:r w:rsidRPr="00FA6C6D">
        <w:t>The Trusted AI Workflow Toolkit, including its worksheets, templates, examples, and related materials, is provided by Adam Berardi for general educational and informational purposes only. These materials do not constitute legal, compliance, cybersecurity, or other professional advice and do not certify that an AI workflow is safe, accurate, lawful, or appropriate for a particular use.</w:t>
      </w:r>
    </w:p>
    <w:p w14:paraId="39457870" w14:textId="77777777" w:rsidR="00C06BE9" w:rsidRPr="00FA6C6D" w:rsidRDefault="00C06BE9" w:rsidP="00C06BE9">
      <w:pPr>
        <w:spacing w:after="160" w:line="278" w:lineRule="auto"/>
      </w:pPr>
      <w:r w:rsidRPr="00FA6C6D">
        <w:t>The materials are provided “as is,” without warranties, express or implied, to the fullest extent permitted by applicable law. No guarantee is made regarding accuracy, completeness, suitability, effectiveness, or any particular outcome.</w:t>
      </w:r>
    </w:p>
    <w:p w14:paraId="392A4252" w14:textId="77777777" w:rsidR="00C06BE9" w:rsidRPr="00FA6C6D" w:rsidRDefault="00C06BE9" w:rsidP="00C06BE9">
      <w:pPr>
        <w:spacing w:after="160" w:line="278" w:lineRule="auto"/>
      </w:pPr>
      <w:r w:rsidRPr="00FA6C6D">
        <w:t>Users are responsible for evaluating and adapting the materials to their circumstances, obtaining required permissions and organizational approvals, protecting confidential and personal information, independently verifying AI outputs, and maintaining appropriate human oversight. Users should consult qualified professionals when their proposed use requires specialized advice.</w:t>
      </w:r>
    </w:p>
    <w:p w14:paraId="522A031B" w14:textId="253F1144" w:rsidR="00C06BE9" w:rsidRDefault="00C06BE9" w:rsidP="00C06BE9">
      <w:r w:rsidRPr="00FA6C6D">
        <w:t>To the fullest extent permitted by applicable law, Adam Berardi disclaims liability for losses, damages, claims, costs, or other consequences arising from the use of, reliance on, modification of, or inability to use these materials, including errors in AI outputs, implementation failures, data loss, privacy or security incidents, regulatory noncompliance, and operational or financial harm.</w:t>
      </w:r>
    </w:p>
    <w:sectPr w:rsidR="00C06BE9" w:rsidSect="00034616">
      <w:headerReference w:type="default" r:id="rId8"/>
      <w:footerReference w:type="default" r:id="rId9"/>
      <w:pgSz w:w="12240" w:h="15840"/>
      <w:pgMar w:top="864" w:right="936" w:bottom="864"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1DC3D" w14:textId="77777777" w:rsidR="00141D95" w:rsidRDefault="00141D95">
      <w:pPr>
        <w:spacing w:after="0"/>
      </w:pPr>
      <w:r>
        <w:separator/>
      </w:r>
    </w:p>
  </w:endnote>
  <w:endnote w:type="continuationSeparator" w:id="0">
    <w:p w14:paraId="164AE12E" w14:textId="77777777" w:rsidR="00141D95" w:rsidRDefault="00141D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367CB" w14:textId="77777777" w:rsidR="00722ED3" w:rsidRDefault="00000000">
    <w:pPr>
      <w:pStyle w:val="Footer"/>
    </w:pPr>
    <w:r>
      <w:rPr>
        <w:sz w:val="18"/>
      </w:rPr>
      <w:t>Trusted AI Workflow Toolkit • Adam Berardi</w:t>
    </w:r>
    <w:r>
      <w:t xml:space="preserve">     Page </w:t>
    </w:r>
    <w:r>
      <w:fldChar w:fldCharType="begin"/>
    </w:r>
    <w:r>
      <w:instrText>PAGE</w:instrText>
    </w:r>
    <w:r>
      <w:fldChar w:fldCharType="separate"/>
    </w:r>
    <w:r w:rsidR="0039581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4E16E" w14:textId="77777777" w:rsidR="00141D95" w:rsidRDefault="00141D95">
      <w:pPr>
        <w:spacing w:after="0"/>
      </w:pPr>
      <w:r>
        <w:separator/>
      </w:r>
    </w:p>
  </w:footnote>
  <w:footnote w:type="continuationSeparator" w:id="0">
    <w:p w14:paraId="3FF8EA97" w14:textId="77777777" w:rsidR="00141D95" w:rsidRDefault="00141D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A172" w14:textId="77777777" w:rsidR="00722ED3" w:rsidRDefault="00000000">
    <w:pPr>
      <w:pStyle w:val="Header"/>
    </w:pPr>
    <w:r>
      <w:rPr>
        <w:sz w:val="18"/>
      </w:rPr>
      <w:t xml:space="preserve">TRUSTED AI WORKFLOW </w:t>
    </w:r>
    <w:proofErr w:type="gramStart"/>
    <w:r>
      <w:rPr>
        <w:sz w:val="18"/>
      </w:rPr>
      <w:t>TOOLKIT  |</w:t>
    </w:r>
    <w:proofErr w:type="gramEnd"/>
    <w:r>
      <w:rPr>
        <w:sz w:val="18"/>
      </w:rPr>
      <w:t xml:space="preserve">  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9782075">
    <w:abstractNumId w:val="8"/>
  </w:num>
  <w:num w:numId="2" w16cid:durableId="973753324">
    <w:abstractNumId w:val="6"/>
  </w:num>
  <w:num w:numId="3" w16cid:durableId="1857501129">
    <w:abstractNumId w:val="5"/>
  </w:num>
  <w:num w:numId="4" w16cid:durableId="764108115">
    <w:abstractNumId w:val="4"/>
  </w:num>
  <w:num w:numId="5" w16cid:durableId="189610711">
    <w:abstractNumId w:val="7"/>
  </w:num>
  <w:num w:numId="6" w16cid:durableId="2052344500">
    <w:abstractNumId w:val="3"/>
  </w:num>
  <w:num w:numId="7" w16cid:durableId="541091477">
    <w:abstractNumId w:val="2"/>
  </w:num>
  <w:num w:numId="8" w16cid:durableId="1104419429">
    <w:abstractNumId w:val="1"/>
  </w:num>
  <w:num w:numId="9" w16cid:durableId="1805153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601A0614-8313-4870-AFA3-F6224F7171A0}"/>
    <w:docVar w:name="dgnword-eventsink" w:val="1266063971984"/>
  </w:docVars>
  <w:rsids>
    <w:rsidRoot w:val="00B47730"/>
    <w:rsid w:val="00004843"/>
    <w:rsid w:val="00034616"/>
    <w:rsid w:val="0006063C"/>
    <w:rsid w:val="00141D95"/>
    <w:rsid w:val="0015074B"/>
    <w:rsid w:val="00250E3E"/>
    <w:rsid w:val="0029639D"/>
    <w:rsid w:val="002E71BC"/>
    <w:rsid w:val="00326F90"/>
    <w:rsid w:val="00395812"/>
    <w:rsid w:val="00722ED3"/>
    <w:rsid w:val="007641CA"/>
    <w:rsid w:val="00AA1D8D"/>
    <w:rsid w:val="00B47730"/>
    <w:rsid w:val="00C06BE9"/>
    <w:rsid w:val="00CB0664"/>
    <w:rsid w:val="00F82D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785AAA"/>
  <w14:defaultImageDpi w14:val="300"/>
  <w15:docId w15:val="{382CCFF2-A693-4D71-811C-F53EC8C0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ptos" w:eastAsia="Aptos" w:hAnsi="Aptos" w:cs="Aptos"/>
      <w:color w:val="000000"/>
    </w:rPr>
  </w:style>
  <w:style w:type="paragraph" w:styleId="Heading1">
    <w:name w:val="heading 1"/>
    <w:basedOn w:val="Normal"/>
    <w:next w:val="Normal"/>
    <w:link w:val="Heading1Char"/>
    <w:uiPriority w:val="9"/>
    <w:qFormat/>
    <w:rsid w:val="00FC693F"/>
    <w:pPr>
      <w:keepNext/>
      <w:keepLines/>
      <w:spacing w:before="160"/>
      <w:outlineLvl w:val="0"/>
    </w:pPr>
    <w:rPr>
      <w:rFonts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eastAsia="Aptos" w:hAnsi="Aptos" w:cs="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contextualSpacing/>
    </w:pPr>
    <w:rPr>
      <w:rFonts w:cstheme="majorBidi"/>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eastAsia="Aptos" w:hAnsi="Aptos" w:cs="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cs="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709</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Trusted AI Workflow Framework</dc:title>
  <dc:subject/>
  <dc:creator>Adam Berardi</dc:creator>
  <cp:keywords/>
  <dc:description>generated by python-docx</dc:description>
  <cp:lastModifiedBy>Adam Berardi</cp:lastModifiedBy>
  <cp:revision>6</cp:revision>
  <dcterms:created xsi:type="dcterms:W3CDTF">2013-12-23T23:15:00Z</dcterms:created>
  <dcterms:modified xsi:type="dcterms:W3CDTF">2026-10-01T17:06:00Z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9c53ee75741110268d428ac2cc4133259493ff499191614f138406d3eb893e40</vt:lpwstr>
  </property>
</Properties>
</file>