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862A4" w14:textId="77777777" w:rsidR="0029538D" w:rsidRDefault="00000000">
      <w:pPr>
        <w:pStyle w:val="Title"/>
      </w:pPr>
      <w:r>
        <w:t>AI Workflow Readiness Assessment</w:t>
      </w:r>
    </w:p>
    <w:p w14:paraId="5F4D14AE" w14:textId="7CFD5095" w:rsidR="0029538D" w:rsidRDefault="00000000">
      <w:r>
        <w:t>Assess one workflow using evidence of current practice. Use the results to identify preparation needs before a limited pilot</w:t>
      </w:r>
      <w:r w:rsidR="001C11D8">
        <w:t>. T</w:t>
      </w:r>
      <w:r>
        <w:t>his is a planning aid, not a validated scoring instrument.</w:t>
      </w:r>
    </w:p>
    <w:p w14:paraId="2B1F2EA7" w14:textId="77777777" w:rsidR="0029538D" w:rsidRDefault="00000000">
      <w:r>
        <w:t>Workflow name  [Enter response]</w:t>
      </w:r>
    </w:p>
    <w:p w14:paraId="664D9588" w14:textId="77777777" w:rsidR="0029538D" w:rsidRDefault="00000000">
      <w:r>
        <w:t>Intended outcome  [Enter response]</w:t>
      </w:r>
    </w:p>
    <w:p w14:paraId="496E6C94" w14:textId="77777777" w:rsidR="0029538D" w:rsidRDefault="00000000">
      <w:r>
        <w:t>Accountable owner  [Enter response]</w:t>
      </w:r>
    </w:p>
    <w:p w14:paraId="2C48525E" w14:textId="77777777" w:rsidR="0029538D" w:rsidRDefault="00000000">
      <w:pPr>
        <w:pStyle w:val="Heading1"/>
      </w:pPr>
      <w:r>
        <w:t>Use the same rating scale for every statement</w:t>
      </w:r>
    </w:p>
    <w:p w14:paraId="6D8CA980" w14:textId="77777777" w:rsidR="0029538D" w:rsidRDefault="00000000">
      <w:r>
        <w:t>1 = Informal or absent    2 = Defined</w:t>
      </w:r>
      <w:r>
        <w:br/>
        <w:t>3 = Applied and checked    4 = Maintained through regular review</w:t>
      </w:r>
    </w:p>
    <w:p w14:paraId="484F8D09" w14:textId="77777777" w:rsidR="0029538D" w:rsidRDefault="00000000">
      <w:r>
        <w:t>Enter one rating per statement and a specific example of evidence or the gap to close. Do not total ratings to determine readiness.</w:t>
      </w:r>
    </w:p>
    <w:p w14:paraId="2EE25DB9" w14:textId="77777777" w:rsidR="0029538D" w:rsidRDefault="00000000">
      <w:pPr>
        <w:pStyle w:val="Heading1"/>
      </w:pPr>
      <w:r>
        <w:t>Standardized Inputs</w:t>
      </w:r>
    </w:p>
    <w:tbl>
      <w:tblPr>
        <w:tblW w:w="0" w:type="auto"/>
        <w:jc w:val="center"/>
        <w:tblLayout w:type="fixed"/>
        <w:tblLook w:val="04A0" w:firstRow="1" w:lastRow="0" w:firstColumn="1" w:lastColumn="0" w:noHBand="0" w:noVBand="1"/>
      </w:tblPr>
      <w:tblGrid>
        <w:gridCol w:w="5040"/>
        <w:gridCol w:w="1296"/>
        <w:gridCol w:w="4032"/>
      </w:tblGrid>
      <w:tr w:rsidR="0029538D" w14:paraId="398C4EB6" w14:textId="77777777">
        <w:trPr>
          <w:cantSplit/>
          <w:tblHeader/>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3D3258AD" w14:textId="77777777" w:rsidR="0029538D" w:rsidRDefault="00000000">
            <w:pPr>
              <w:spacing w:after="40"/>
            </w:pPr>
            <w:r>
              <w:rPr>
                <w:b/>
              </w:rPr>
              <w:t>Assessment statement</w:t>
            </w:r>
          </w:p>
        </w:tc>
        <w:tc>
          <w:tcPr>
            <w:tcW w:w="129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4F80AFDA" w14:textId="77777777" w:rsidR="0029538D" w:rsidRDefault="00000000">
            <w:pPr>
              <w:spacing w:after="40"/>
            </w:pPr>
            <w:r>
              <w:rPr>
                <w:b/>
              </w:rPr>
              <w:t>Rating</w:t>
            </w:r>
          </w:p>
        </w:tc>
        <w:tc>
          <w:tcPr>
            <w:tcW w:w="403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16E71138" w14:textId="77777777" w:rsidR="0029538D" w:rsidRDefault="00000000">
            <w:pPr>
              <w:spacing w:after="40"/>
            </w:pPr>
            <w:r>
              <w:rPr>
                <w:b/>
              </w:rPr>
              <w:t>Evidence or gap</w:t>
            </w:r>
          </w:p>
        </w:tc>
      </w:tr>
      <w:tr w:rsidR="0029538D" w14:paraId="29B808DA" w14:textId="77777777">
        <w:trPr>
          <w:cantSplit/>
          <w:trHeight w:val="691"/>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6B46CE4" w14:textId="77777777" w:rsidR="0029538D" w:rsidRDefault="00000000">
            <w:pPr>
              <w:spacing w:after="40"/>
            </w:pPr>
            <w:r>
              <w:t>Required inputs, sources, formats, and completeness checks are defined.</w:t>
            </w:r>
          </w:p>
        </w:tc>
        <w:tc>
          <w:tcPr>
            <w:tcW w:w="129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2C23953" w14:textId="77777777" w:rsidR="0029538D" w:rsidRDefault="00000000">
            <w:pPr>
              <w:spacing w:after="40"/>
            </w:pPr>
            <w:r>
              <w:t>[1–4]</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01DFE77" w14:textId="77777777" w:rsidR="0029538D" w:rsidRDefault="00000000">
            <w:pPr>
              <w:spacing w:after="40"/>
            </w:pPr>
            <w:r>
              <w:t>[Enter response]</w:t>
            </w:r>
          </w:p>
        </w:tc>
      </w:tr>
      <w:tr w:rsidR="0029538D" w14:paraId="643BB9CE" w14:textId="77777777">
        <w:trPr>
          <w:cantSplit/>
          <w:trHeight w:val="691"/>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14386312" w14:textId="77777777" w:rsidR="0029538D" w:rsidRDefault="00000000">
            <w:pPr>
              <w:spacing w:after="40"/>
            </w:pPr>
            <w:r>
              <w:t>Permission for each input and its use in the approved tool is confirmed.</w:t>
            </w:r>
          </w:p>
        </w:tc>
        <w:tc>
          <w:tcPr>
            <w:tcW w:w="129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523D7524" w14:textId="77777777" w:rsidR="0029538D" w:rsidRDefault="00000000">
            <w:pPr>
              <w:spacing w:after="40"/>
            </w:pPr>
            <w:r>
              <w:t>[1–4]</w:t>
            </w:r>
          </w:p>
        </w:tc>
        <w:tc>
          <w:tcPr>
            <w:tcW w:w="403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1AC3CA7C" w14:textId="77777777" w:rsidR="0029538D" w:rsidRDefault="00000000">
            <w:pPr>
              <w:spacing w:after="40"/>
            </w:pPr>
            <w:r>
              <w:t>[Enter response]</w:t>
            </w:r>
          </w:p>
        </w:tc>
      </w:tr>
    </w:tbl>
    <w:p w14:paraId="62540DF8" w14:textId="77777777" w:rsidR="0029538D" w:rsidRDefault="0029538D">
      <w:pPr>
        <w:spacing w:after="0"/>
      </w:pPr>
    </w:p>
    <w:p w14:paraId="4DA8BFC8" w14:textId="77777777" w:rsidR="0029538D" w:rsidRDefault="00000000">
      <w:pPr>
        <w:pStyle w:val="Heading1"/>
      </w:pPr>
      <w:r>
        <w:t>Prompt and Process Architecture</w:t>
      </w:r>
    </w:p>
    <w:tbl>
      <w:tblPr>
        <w:tblW w:w="0" w:type="auto"/>
        <w:jc w:val="center"/>
        <w:tblLayout w:type="fixed"/>
        <w:tblLook w:val="04A0" w:firstRow="1" w:lastRow="0" w:firstColumn="1" w:lastColumn="0" w:noHBand="0" w:noVBand="1"/>
      </w:tblPr>
      <w:tblGrid>
        <w:gridCol w:w="5040"/>
        <w:gridCol w:w="1296"/>
        <w:gridCol w:w="4032"/>
      </w:tblGrid>
      <w:tr w:rsidR="0029538D" w14:paraId="645AAED7" w14:textId="77777777">
        <w:trPr>
          <w:cantSplit/>
          <w:tblHeader/>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5DD22995" w14:textId="77777777" w:rsidR="0029538D" w:rsidRDefault="00000000">
            <w:pPr>
              <w:spacing w:after="40"/>
            </w:pPr>
            <w:r>
              <w:rPr>
                <w:b/>
              </w:rPr>
              <w:t>Assessment statement</w:t>
            </w:r>
          </w:p>
        </w:tc>
        <w:tc>
          <w:tcPr>
            <w:tcW w:w="129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62920F5F" w14:textId="77777777" w:rsidR="0029538D" w:rsidRDefault="00000000">
            <w:pPr>
              <w:spacing w:after="40"/>
            </w:pPr>
            <w:r>
              <w:rPr>
                <w:b/>
              </w:rPr>
              <w:t>Rating</w:t>
            </w:r>
          </w:p>
        </w:tc>
        <w:tc>
          <w:tcPr>
            <w:tcW w:w="403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18648BFA" w14:textId="77777777" w:rsidR="0029538D" w:rsidRDefault="00000000">
            <w:pPr>
              <w:spacing w:after="40"/>
            </w:pPr>
            <w:r>
              <w:rPr>
                <w:b/>
              </w:rPr>
              <w:t>Evidence or gap</w:t>
            </w:r>
          </w:p>
        </w:tc>
      </w:tr>
      <w:tr w:rsidR="0029538D" w14:paraId="62745B0C" w14:textId="77777777">
        <w:trPr>
          <w:cantSplit/>
          <w:trHeight w:val="691"/>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5F250B7" w14:textId="77777777" w:rsidR="0029538D" w:rsidRDefault="00000000">
            <w:pPr>
              <w:spacing w:after="40"/>
            </w:pPr>
            <w:r>
              <w:t>Ordered steps, domain rules, and output structure are documented.</w:t>
            </w:r>
          </w:p>
        </w:tc>
        <w:tc>
          <w:tcPr>
            <w:tcW w:w="129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C0F3175" w14:textId="77777777" w:rsidR="0029538D" w:rsidRDefault="00000000">
            <w:pPr>
              <w:spacing w:after="40"/>
            </w:pPr>
            <w:r>
              <w:t>[1–4]</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2DE91917" w14:textId="77777777" w:rsidR="0029538D" w:rsidRDefault="00000000">
            <w:pPr>
              <w:spacing w:after="40"/>
            </w:pPr>
            <w:r>
              <w:t>[Enter response]</w:t>
            </w:r>
          </w:p>
        </w:tc>
      </w:tr>
      <w:tr w:rsidR="0029538D" w14:paraId="242DCA43" w14:textId="77777777">
        <w:trPr>
          <w:cantSplit/>
          <w:trHeight w:val="691"/>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24D5D771" w14:textId="77777777" w:rsidR="0029538D" w:rsidRDefault="00000000">
            <w:pPr>
              <w:spacing w:after="40"/>
            </w:pPr>
            <w:r>
              <w:t>Reusable instructions are versioned and have been tried on representative inputs.</w:t>
            </w:r>
          </w:p>
        </w:tc>
        <w:tc>
          <w:tcPr>
            <w:tcW w:w="129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3AB6DC19" w14:textId="77777777" w:rsidR="0029538D" w:rsidRDefault="00000000">
            <w:pPr>
              <w:spacing w:after="40"/>
            </w:pPr>
            <w:r>
              <w:t>[1–4]</w:t>
            </w:r>
          </w:p>
        </w:tc>
        <w:tc>
          <w:tcPr>
            <w:tcW w:w="403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142680F4" w14:textId="77777777" w:rsidR="0029538D" w:rsidRDefault="00000000">
            <w:pPr>
              <w:spacing w:after="40"/>
            </w:pPr>
            <w:r>
              <w:t>[Enter response]</w:t>
            </w:r>
          </w:p>
        </w:tc>
      </w:tr>
    </w:tbl>
    <w:p w14:paraId="0BB539F8" w14:textId="77777777" w:rsidR="0029538D" w:rsidRDefault="0029538D">
      <w:pPr>
        <w:spacing w:after="0"/>
      </w:pPr>
    </w:p>
    <w:p w14:paraId="427D9977" w14:textId="77777777" w:rsidR="0029538D" w:rsidRDefault="00000000">
      <w:pPr>
        <w:pStyle w:val="Heading1"/>
      </w:pPr>
      <w:r>
        <w:t>Validation</w:t>
      </w:r>
    </w:p>
    <w:tbl>
      <w:tblPr>
        <w:tblW w:w="0" w:type="auto"/>
        <w:jc w:val="center"/>
        <w:tblLayout w:type="fixed"/>
        <w:tblLook w:val="04A0" w:firstRow="1" w:lastRow="0" w:firstColumn="1" w:lastColumn="0" w:noHBand="0" w:noVBand="1"/>
      </w:tblPr>
      <w:tblGrid>
        <w:gridCol w:w="5040"/>
        <w:gridCol w:w="1296"/>
        <w:gridCol w:w="4032"/>
      </w:tblGrid>
      <w:tr w:rsidR="0029538D" w14:paraId="1BDF1BD8" w14:textId="77777777">
        <w:trPr>
          <w:cantSplit/>
          <w:tblHeader/>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677530D0" w14:textId="77777777" w:rsidR="0029538D" w:rsidRDefault="00000000">
            <w:pPr>
              <w:spacing w:after="40"/>
            </w:pPr>
            <w:r>
              <w:rPr>
                <w:b/>
              </w:rPr>
              <w:t>Assessment statement</w:t>
            </w:r>
          </w:p>
        </w:tc>
        <w:tc>
          <w:tcPr>
            <w:tcW w:w="129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15DE7973" w14:textId="77777777" w:rsidR="0029538D" w:rsidRDefault="00000000">
            <w:pPr>
              <w:spacing w:after="40"/>
            </w:pPr>
            <w:r>
              <w:rPr>
                <w:b/>
              </w:rPr>
              <w:t>Rating</w:t>
            </w:r>
          </w:p>
        </w:tc>
        <w:tc>
          <w:tcPr>
            <w:tcW w:w="403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12E5FB1C" w14:textId="77777777" w:rsidR="0029538D" w:rsidRDefault="00000000">
            <w:pPr>
              <w:spacing w:after="40"/>
            </w:pPr>
            <w:r>
              <w:rPr>
                <w:b/>
              </w:rPr>
              <w:t>Evidence or gap</w:t>
            </w:r>
          </w:p>
        </w:tc>
      </w:tr>
      <w:tr w:rsidR="0029538D" w14:paraId="16D3B7A6" w14:textId="77777777">
        <w:trPr>
          <w:cantSplit/>
          <w:trHeight w:val="691"/>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93BE98F" w14:textId="77777777" w:rsidR="0029538D" w:rsidRDefault="00000000">
            <w:pPr>
              <w:spacing w:after="40"/>
            </w:pPr>
            <w:r>
              <w:t>Independent source checks and acceptance criteria are defined.</w:t>
            </w:r>
          </w:p>
        </w:tc>
        <w:tc>
          <w:tcPr>
            <w:tcW w:w="129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A7C06B6" w14:textId="77777777" w:rsidR="0029538D" w:rsidRDefault="00000000">
            <w:pPr>
              <w:spacing w:after="40"/>
            </w:pPr>
            <w:r>
              <w:t>[1–4]</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31A664F" w14:textId="77777777" w:rsidR="0029538D" w:rsidRDefault="00000000">
            <w:pPr>
              <w:spacing w:after="40"/>
            </w:pPr>
            <w:r>
              <w:t>[Enter response]</w:t>
            </w:r>
          </w:p>
        </w:tc>
      </w:tr>
      <w:tr w:rsidR="0029538D" w14:paraId="194EFD6B" w14:textId="77777777">
        <w:trPr>
          <w:cantSplit/>
          <w:trHeight w:val="691"/>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533911B4" w14:textId="77777777" w:rsidR="0029538D" w:rsidRDefault="00000000">
            <w:pPr>
              <w:spacing w:after="40"/>
            </w:pPr>
            <w:r>
              <w:t>Errors and corrections are recorded and rechecked against sources.</w:t>
            </w:r>
          </w:p>
        </w:tc>
        <w:tc>
          <w:tcPr>
            <w:tcW w:w="129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4F68FB49" w14:textId="77777777" w:rsidR="0029538D" w:rsidRDefault="00000000">
            <w:pPr>
              <w:spacing w:after="40"/>
            </w:pPr>
            <w:r>
              <w:t>[1–4]</w:t>
            </w:r>
          </w:p>
        </w:tc>
        <w:tc>
          <w:tcPr>
            <w:tcW w:w="403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097CF1A5" w14:textId="77777777" w:rsidR="0029538D" w:rsidRDefault="00000000">
            <w:pPr>
              <w:spacing w:after="40"/>
            </w:pPr>
            <w:r>
              <w:t>[Enter response]</w:t>
            </w:r>
          </w:p>
        </w:tc>
      </w:tr>
    </w:tbl>
    <w:p w14:paraId="065CA760" w14:textId="77777777" w:rsidR="0029538D" w:rsidRDefault="0029538D">
      <w:pPr>
        <w:spacing w:after="0"/>
      </w:pPr>
    </w:p>
    <w:p w14:paraId="2B8DB583" w14:textId="77777777" w:rsidR="0029538D" w:rsidRDefault="00000000">
      <w:r>
        <w:br w:type="page"/>
      </w:r>
    </w:p>
    <w:p w14:paraId="76793FCC" w14:textId="77777777" w:rsidR="0029538D" w:rsidRDefault="00000000">
      <w:pPr>
        <w:pStyle w:val="Heading1"/>
      </w:pPr>
      <w:r>
        <w:lastRenderedPageBreak/>
        <w:t>Complete the assessment and choose priority actions</w:t>
      </w:r>
    </w:p>
    <w:p w14:paraId="249173D1" w14:textId="77777777" w:rsidR="0029538D" w:rsidRDefault="00000000">
      <w:pPr>
        <w:pStyle w:val="Heading1"/>
      </w:pPr>
      <w:r>
        <w:t>Human Oversight</w:t>
      </w:r>
    </w:p>
    <w:tbl>
      <w:tblPr>
        <w:tblW w:w="0" w:type="auto"/>
        <w:jc w:val="center"/>
        <w:tblLayout w:type="fixed"/>
        <w:tblLook w:val="04A0" w:firstRow="1" w:lastRow="0" w:firstColumn="1" w:lastColumn="0" w:noHBand="0" w:noVBand="1"/>
      </w:tblPr>
      <w:tblGrid>
        <w:gridCol w:w="5040"/>
        <w:gridCol w:w="1296"/>
        <w:gridCol w:w="4032"/>
      </w:tblGrid>
      <w:tr w:rsidR="0029538D" w14:paraId="52098193" w14:textId="77777777">
        <w:trPr>
          <w:cantSplit/>
          <w:tblHeader/>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7B14D264" w14:textId="77777777" w:rsidR="0029538D" w:rsidRDefault="00000000">
            <w:pPr>
              <w:spacing w:after="40"/>
            </w:pPr>
            <w:r>
              <w:rPr>
                <w:b/>
              </w:rPr>
              <w:t>Assessment statement</w:t>
            </w:r>
          </w:p>
        </w:tc>
        <w:tc>
          <w:tcPr>
            <w:tcW w:w="129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68D852BE" w14:textId="77777777" w:rsidR="0029538D" w:rsidRDefault="00000000">
            <w:pPr>
              <w:spacing w:after="40"/>
            </w:pPr>
            <w:r>
              <w:rPr>
                <w:b/>
              </w:rPr>
              <w:t>Rating</w:t>
            </w:r>
          </w:p>
        </w:tc>
        <w:tc>
          <w:tcPr>
            <w:tcW w:w="403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4DEB2C26" w14:textId="77777777" w:rsidR="0029538D" w:rsidRDefault="00000000">
            <w:pPr>
              <w:spacing w:after="40"/>
            </w:pPr>
            <w:r>
              <w:rPr>
                <w:b/>
              </w:rPr>
              <w:t>Evidence or gap</w:t>
            </w:r>
          </w:p>
        </w:tc>
      </w:tr>
      <w:tr w:rsidR="0029538D" w14:paraId="15EB4A85" w14:textId="77777777">
        <w:trPr>
          <w:cantSplit/>
          <w:trHeight w:val="720"/>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1BCC116" w14:textId="77777777" w:rsidR="0029538D" w:rsidRDefault="00000000">
            <w:pPr>
              <w:spacing w:after="40"/>
            </w:pPr>
            <w:r>
              <w:t>A named reviewer has the expertise and time to check each output.</w:t>
            </w:r>
          </w:p>
        </w:tc>
        <w:tc>
          <w:tcPr>
            <w:tcW w:w="129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1485D48" w14:textId="77777777" w:rsidR="0029538D" w:rsidRDefault="00000000">
            <w:pPr>
              <w:spacing w:after="40"/>
            </w:pPr>
            <w:r>
              <w:t>[1–4]</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02F6966" w14:textId="77777777" w:rsidR="0029538D" w:rsidRDefault="00000000">
            <w:pPr>
              <w:spacing w:after="40"/>
            </w:pPr>
            <w:r>
              <w:t>[Enter response]</w:t>
            </w:r>
          </w:p>
        </w:tc>
      </w:tr>
      <w:tr w:rsidR="0029538D" w14:paraId="7E7495A4" w14:textId="77777777">
        <w:trPr>
          <w:cantSplit/>
          <w:trHeight w:val="720"/>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7E968955" w14:textId="77777777" w:rsidR="0029538D" w:rsidRDefault="00000000">
            <w:pPr>
              <w:spacing w:after="40"/>
            </w:pPr>
            <w:r>
              <w:t>Human judgment points and approval before intended use are defined.</w:t>
            </w:r>
          </w:p>
        </w:tc>
        <w:tc>
          <w:tcPr>
            <w:tcW w:w="129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701F8AD8" w14:textId="77777777" w:rsidR="0029538D" w:rsidRDefault="00000000">
            <w:pPr>
              <w:spacing w:after="40"/>
            </w:pPr>
            <w:r>
              <w:t>[1–4]</w:t>
            </w:r>
          </w:p>
        </w:tc>
        <w:tc>
          <w:tcPr>
            <w:tcW w:w="403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051E822C" w14:textId="77777777" w:rsidR="0029538D" w:rsidRDefault="00000000">
            <w:pPr>
              <w:spacing w:after="40"/>
            </w:pPr>
            <w:r>
              <w:t>[Enter response]</w:t>
            </w:r>
          </w:p>
        </w:tc>
      </w:tr>
    </w:tbl>
    <w:p w14:paraId="599DB59A" w14:textId="77777777" w:rsidR="0029538D" w:rsidRDefault="0029538D">
      <w:pPr>
        <w:spacing w:after="0"/>
      </w:pPr>
    </w:p>
    <w:p w14:paraId="124CCD0F" w14:textId="77777777" w:rsidR="0029538D" w:rsidRDefault="00000000">
      <w:pPr>
        <w:pStyle w:val="Heading1"/>
      </w:pPr>
      <w:r>
        <w:t>Accountability</w:t>
      </w:r>
    </w:p>
    <w:tbl>
      <w:tblPr>
        <w:tblW w:w="0" w:type="auto"/>
        <w:jc w:val="center"/>
        <w:tblLayout w:type="fixed"/>
        <w:tblLook w:val="04A0" w:firstRow="1" w:lastRow="0" w:firstColumn="1" w:lastColumn="0" w:noHBand="0" w:noVBand="1"/>
      </w:tblPr>
      <w:tblGrid>
        <w:gridCol w:w="5040"/>
        <w:gridCol w:w="1296"/>
        <w:gridCol w:w="4032"/>
      </w:tblGrid>
      <w:tr w:rsidR="0029538D" w14:paraId="76B5C0DE" w14:textId="77777777">
        <w:trPr>
          <w:cantSplit/>
          <w:tblHeader/>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27637272" w14:textId="77777777" w:rsidR="0029538D" w:rsidRDefault="00000000">
            <w:pPr>
              <w:spacing w:after="40"/>
            </w:pPr>
            <w:r>
              <w:rPr>
                <w:b/>
              </w:rPr>
              <w:t>Assessment statement</w:t>
            </w:r>
          </w:p>
        </w:tc>
        <w:tc>
          <w:tcPr>
            <w:tcW w:w="129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2D2A4985" w14:textId="77777777" w:rsidR="0029538D" w:rsidRDefault="00000000">
            <w:pPr>
              <w:spacing w:after="40"/>
            </w:pPr>
            <w:r>
              <w:rPr>
                <w:b/>
              </w:rPr>
              <w:t>Rating</w:t>
            </w:r>
          </w:p>
        </w:tc>
        <w:tc>
          <w:tcPr>
            <w:tcW w:w="403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4A533F71" w14:textId="77777777" w:rsidR="0029538D" w:rsidRDefault="00000000">
            <w:pPr>
              <w:spacing w:after="40"/>
            </w:pPr>
            <w:r>
              <w:rPr>
                <w:b/>
              </w:rPr>
              <w:t>Evidence or gap</w:t>
            </w:r>
          </w:p>
        </w:tc>
      </w:tr>
      <w:tr w:rsidR="0029538D" w14:paraId="0DC6C318" w14:textId="77777777">
        <w:trPr>
          <w:cantSplit/>
          <w:trHeight w:val="720"/>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5B4F74A" w14:textId="77777777" w:rsidR="0029538D" w:rsidRDefault="00000000">
            <w:pPr>
              <w:spacing w:after="40"/>
            </w:pPr>
            <w:r>
              <w:t>An accountable owner, final approver, and escalation path are named.</w:t>
            </w:r>
          </w:p>
        </w:tc>
        <w:tc>
          <w:tcPr>
            <w:tcW w:w="129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A7FA86C" w14:textId="77777777" w:rsidR="0029538D" w:rsidRDefault="00000000">
            <w:pPr>
              <w:spacing w:after="40"/>
            </w:pPr>
            <w:r>
              <w:t>[1–4]</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E6D2F93" w14:textId="77777777" w:rsidR="0029538D" w:rsidRDefault="00000000">
            <w:pPr>
              <w:spacing w:after="40"/>
            </w:pPr>
            <w:r>
              <w:t>[Enter response]</w:t>
            </w:r>
          </w:p>
        </w:tc>
      </w:tr>
      <w:tr w:rsidR="0029538D" w14:paraId="669EC540" w14:textId="77777777">
        <w:trPr>
          <w:cantSplit/>
          <w:trHeight w:val="720"/>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1D371509" w14:textId="77777777" w:rsidR="0029538D" w:rsidRDefault="00000000">
            <w:pPr>
              <w:spacing w:after="40"/>
            </w:pPr>
            <w:r>
              <w:t>Records, follow-up actions, and a regular review date are maintained.</w:t>
            </w:r>
          </w:p>
        </w:tc>
        <w:tc>
          <w:tcPr>
            <w:tcW w:w="129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652EBF47" w14:textId="77777777" w:rsidR="0029538D" w:rsidRDefault="00000000">
            <w:pPr>
              <w:spacing w:after="40"/>
            </w:pPr>
            <w:r>
              <w:t>[1–4]</w:t>
            </w:r>
          </w:p>
        </w:tc>
        <w:tc>
          <w:tcPr>
            <w:tcW w:w="403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4D6CEBCC" w14:textId="77777777" w:rsidR="0029538D" w:rsidRDefault="00000000">
            <w:pPr>
              <w:spacing w:after="40"/>
            </w:pPr>
            <w:r>
              <w:t>[Enter response]</w:t>
            </w:r>
          </w:p>
        </w:tc>
      </w:tr>
    </w:tbl>
    <w:p w14:paraId="740227C6" w14:textId="77777777" w:rsidR="0029538D" w:rsidRDefault="0029538D">
      <w:pPr>
        <w:spacing w:after="0"/>
      </w:pPr>
    </w:p>
    <w:p w14:paraId="11BCDCFB" w14:textId="77777777" w:rsidR="0029538D" w:rsidRDefault="00000000">
      <w:pPr>
        <w:pStyle w:val="Heading1"/>
      </w:pPr>
      <w:r>
        <w:t>Readiness summary</w:t>
      </w:r>
    </w:p>
    <w:p w14:paraId="15763B04" w14:textId="77777777" w:rsidR="0029538D" w:rsidRDefault="00000000">
      <w:r>
        <w:t>Weakest foundations and why  [Enter response]</w:t>
      </w:r>
    </w:p>
    <w:p w14:paraId="73C2B3E9" w14:textId="77777777" w:rsidR="0029538D" w:rsidRDefault="00000000">
      <w:r>
        <w:t>________________________________________________________________________</w:t>
      </w:r>
    </w:p>
    <w:tbl>
      <w:tblPr>
        <w:tblW w:w="0" w:type="auto"/>
        <w:jc w:val="center"/>
        <w:tblLayout w:type="fixed"/>
        <w:tblLook w:val="04A0" w:firstRow="1" w:lastRow="0" w:firstColumn="1" w:lastColumn="0" w:noHBand="0" w:noVBand="1"/>
      </w:tblPr>
      <w:tblGrid>
        <w:gridCol w:w="5760"/>
        <w:gridCol w:w="2880"/>
        <w:gridCol w:w="1728"/>
      </w:tblGrid>
      <w:tr w:rsidR="0029538D" w14:paraId="69B8E369" w14:textId="77777777">
        <w:trPr>
          <w:cantSplit/>
          <w:tblHeader/>
          <w:jc w:val="center"/>
        </w:trPr>
        <w:tc>
          <w:tcPr>
            <w:tcW w:w="5760"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0F7CD8F9" w14:textId="77777777" w:rsidR="0029538D" w:rsidRDefault="00000000">
            <w:pPr>
              <w:spacing w:after="40"/>
            </w:pPr>
            <w:r>
              <w:rPr>
                <w:b/>
              </w:rPr>
              <w:t>Priority action</w:t>
            </w:r>
          </w:p>
        </w:tc>
        <w:tc>
          <w:tcPr>
            <w:tcW w:w="2880"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439C8E84" w14:textId="77777777" w:rsidR="0029538D" w:rsidRDefault="00000000">
            <w:pPr>
              <w:spacing w:after="40"/>
            </w:pPr>
            <w:r>
              <w:rPr>
                <w:b/>
              </w:rPr>
              <w:t>Responsible person</w:t>
            </w:r>
          </w:p>
        </w:tc>
        <w:tc>
          <w:tcPr>
            <w:tcW w:w="1728"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6814316C" w14:textId="77777777" w:rsidR="0029538D" w:rsidRDefault="00000000">
            <w:pPr>
              <w:spacing w:after="40"/>
            </w:pPr>
            <w:r>
              <w:rPr>
                <w:b/>
              </w:rPr>
              <w:t>Due date</w:t>
            </w:r>
          </w:p>
        </w:tc>
      </w:tr>
      <w:tr w:rsidR="0029538D" w14:paraId="7E1558C2" w14:textId="77777777">
        <w:trPr>
          <w:cantSplit/>
          <w:trHeight w:val="576"/>
          <w:jc w:val="center"/>
        </w:trPr>
        <w:tc>
          <w:tcPr>
            <w:tcW w:w="5760"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4F9118D" w14:textId="77777777" w:rsidR="0029538D" w:rsidRDefault="00000000">
            <w:pPr>
              <w:spacing w:after="40"/>
            </w:pPr>
            <w:r>
              <w:t>[Action 1]</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12234955" w14:textId="77777777" w:rsidR="0029538D" w:rsidRDefault="00000000">
            <w:pPr>
              <w:spacing w:after="40"/>
            </w:pPr>
            <w:r>
              <w:t>[Name]</w:t>
            </w: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EC10623" w14:textId="77777777" w:rsidR="0029538D" w:rsidRDefault="00000000">
            <w:pPr>
              <w:spacing w:after="40"/>
            </w:pPr>
            <w:r>
              <w:t>[Date]</w:t>
            </w:r>
          </w:p>
        </w:tc>
      </w:tr>
      <w:tr w:rsidR="0029538D" w14:paraId="47618397" w14:textId="77777777">
        <w:trPr>
          <w:cantSplit/>
          <w:trHeight w:val="576"/>
          <w:jc w:val="center"/>
        </w:trPr>
        <w:tc>
          <w:tcPr>
            <w:tcW w:w="5760"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13FB07FC" w14:textId="77777777" w:rsidR="0029538D" w:rsidRDefault="00000000">
            <w:pPr>
              <w:spacing w:after="40"/>
            </w:pPr>
            <w:r>
              <w:t>[Action 2]</w:t>
            </w:r>
          </w:p>
        </w:tc>
        <w:tc>
          <w:tcPr>
            <w:tcW w:w="2880"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206E0B9E" w14:textId="77777777" w:rsidR="0029538D" w:rsidRDefault="00000000">
            <w:pPr>
              <w:spacing w:after="40"/>
            </w:pPr>
            <w:r>
              <w:t>[Name]</w:t>
            </w:r>
          </w:p>
        </w:tc>
        <w:tc>
          <w:tcPr>
            <w:tcW w:w="172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38C0614C" w14:textId="77777777" w:rsidR="0029538D" w:rsidRDefault="00000000">
            <w:pPr>
              <w:spacing w:after="40"/>
            </w:pPr>
            <w:r>
              <w:t>[Date]</w:t>
            </w:r>
          </w:p>
        </w:tc>
      </w:tr>
      <w:tr w:rsidR="0029538D" w14:paraId="17B4459A" w14:textId="77777777">
        <w:trPr>
          <w:cantSplit/>
          <w:trHeight w:val="576"/>
          <w:jc w:val="center"/>
        </w:trPr>
        <w:tc>
          <w:tcPr>
            <w:tcW w:w="5760"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3020FAD" w14:textId="77777777" w:rsidR="0029538D" w:rsidRDefault="00000000">
            <w:pPr>
              <w:spacing w:after="40"/>
            </w:pPr>
            <w:r>
              <w:t>[Action 3]</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1200ED5" w14:textId="77777777" w:rsidR="0029538D" w:rsidRDefault="00000000">
            <w:pPr>
              <w:spacing w:after="40"/>
            </w:pPr>
            <w:r>
              <w:t>[Name]</w:t>
            </w: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5E5B096" w14:textId="77777777" w:rsidR="0029538D" w:rsidRDefault="00000000">
            <w:pPr>
              <w:spacing w:after="40"/>
            </w:pPr>
            <w:r>
              <w:t>[Date]</w:t>
            </w:r>
          </w:p>
        </w:tc>
      </w:tr>
    </w:tbl>
    <w:p w14:paraId="79DEE6E1" w14:textId="77777777" w:rsidR="0029538D" w:rsidRDefault="0029538D">
      <w:pPr>
        <w:spacing w:after="0"/>
      </w:pPr>
    </w:p>
    <w:p w14:paraId="774C3FF1" w14:textId="77777777" w:rsidR="0029538D" w:rsidRDefault="00000000">
      <w:pPr>
        <w:pStyle w:val="Heading1"/>
      </w:pPr>
      <w:r>
        <w:t>Pilot prerequisites</w:t>
      </w:r>
    </w:p>
    <w:p w14:paraId="433E0AA5" w14:textId="77777777" w:rsidR="0029538D" w:rsidRDefault="00000000">
      <w:r>
        <w:t>Record Confirmed or Unresolved for each item and identify the supporting evidence.</w:t>
      </w:r>
    </w:p>
    <w:p w14:paraId="3E2B2CCA" w14:textId="77777777" w:rsidR="0029538D" w:rsidRDefault="00000000">
      <w:r>
        <w:t>Permission for the data and approved tool  [Enter response]</w:t>
      </w:r>
    </w:p>
    <w:p w14:paraId="19621ADA" w14:textId="77777777" w:rsidR="0029538D" w:rsidRDefault="00000000">
      <w:r>
        <w:t>Suitable independent validation method  [Enter response]</w:t>
      </w:r>
    </w:p>
    <w:p w14:paraId="63ACCC06" w14:textId="77777777" w:rsidR="0029538D" w:rsidRDefault="00000000">
      <w:r>
        <w:t>Named reviewer and accountable owner  [Enter response]</w:t>
      </w:r>
    </w:p>
    <w:p w14:paraId="771BF02C" w14:textId="77777777" w:rsidR="0029538D" w:rsidRDefault="00000000">
      <w:r>
        <w:t>Prepare further if any prerequisite is unresolved. Otherwise, define the limited pilot in Trusted AI Workflow Implementation Canvas. Ratings do not replace approval requirements.</w:t>
      </w:r>
    </w:p>
    <w:p w14:paraId="05D9BAB4" w14:textId="77777777" w:rsidR="0029538D" w:rsidRDefault="00000000">
      <w:r>
        <w:t xml:space="preserve">Next step and rationale: prepare further or begin a limited </w:t>
      </w:r>
      <w:proofErr w:type="gramStart"/>
      <w:r>
        <w:t>pilot  [</w:t>
      </w:r>
      <w:proofErr w:type="gramEnd"/>
      <w:r>
        <w:t>Enter response]</w:t>
      </w:r>
    </w:p>
    <w:p w14:paraId="524ED59E" w14:textId="00430A2B" w:rsidR="00C501E2" w:rsidRDefault="00C501E2">
      <w:r>
        <w:br w:type="page"/>
      </w:r>
    </w:p>
    <w:p w14:paraId="673180B6" w14:textId="77777777" w:rsidR="00C501E2" w:rsidRPr="00FA6C6D" w:rsidRDefault="00C501E2" w:rsidP="00C501E2">
      <w:bookmarkStart w:id="0" w:name="_Hlk241741559"/>
      <w:r w:rsidRPr="00FA6C6D">
        <w:lastRenderedPageBreak/>
        <w:t>Disclaimer and Limitation of Liability</w:t>
      </w:r>
    </w:p>
    <w:p w14:paraId="7123AFFD" w14:textId="77777777" w:rsidR="00C501E2" w:rsidRPr="00FA6C6D" w:rsidRDefault="00C501E2" w:rsidP="00C501E2">
      <w:r w:rsidRPr="00FA6C6D">
        <w:t>The Trusted AI Workflow Toolkit, including its worksheets, templates, examples, and related materials, is provided by Adam Berardi for general educational and informational purposes only. These materials do not constitute legal, compliance, cybersecurity, or other professional advice and do not certify that an AI workflow is safe, accurate, lawful, or appropriate for a particular use.</w:t>
      </w:r>
    </w:p>
    <w:p w14:paraId="01237001" w14:textId="77777777" w:rsidR="00C501E2" w:rsidRPr="00FA6C6D" w:rsidRDefault="00C501E2" w:rsidP="00C501E2">
      <w:r w:rsidRPr="00FA6C6D">
        <w:t>The materials are provided “as is,” without warranties, express or implied, to the fullest extent permitted by applicable law. No guarantee is made regarding accuracy, completeness, suitability, effectiveness, or any particular outcome.</w:t>
      </w:r>
    </w:p>
    <w:p w14:paraId="478C89D7" w14:textId="77777777" w:rsidR="00C501E2" w:rsidRPr="00FA6C6D" w:rsidRDefault="00C501E2" w:rsidP="00C501E2">
      <w:r w:rsidRPr="00FA6C6D">
        <w:t>Users are responsible for evaluating and adapting the materials to their circumstances, obtaining required permissions and organizational approvals, protecting confidential and personal information, independently verifying AI outputs, and maintaining appropriate human oversight. Users should consult qualified professionals when their proposed use requires specialized advice.</w:t>
      </w:r>
    </w:p>
    <w:p w14:paraId="26E9CAC5" w14:textId="7590CEC7" w:rsidR="00C501E2" w:rsidRDefault="00C501E2" w:rsidP="00C501E2">
      <w:r w:rsidRPr="00FA6C6D">
        <w:t>To the fullest extent permitted by applicable law, Adam Berardi disclaims liability for losses, damages, claims, costs, or other consequences arising from the use of, reliance on, modification of, or inability to use these materials, including errors in AI outputs, implementation failures, data loss, privacy or security incidents, regulatory noncompliance, and operational or financial harm.</w:t>
      </w:r>
      <w:bookmarkEnd w:id="0"/>
    </w:p>
    <w:sectPr w:rsidR="00C501E2" w:rsidSect="00034616">
      <w:headerReference w:type="default" r:id="rId8"/>
      <w:footerReference w:type="default" r:id="rId9"/>
      <w:pgSz w:w="12240" w:h="15840"/>
      <w:pgMar w:top="864" w:right="936" w:bottom="864"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D31E6" w14:textId="77777777" w:rsidR="00530B66" w:rsidRDefault="00530B66">
      <w:pPr>
        <w:spacing w:after="0"/>
      </w:pPr>
      <w:r>
        <w:separator/>
      </w:r>
    </w:p>
  </w:endnote>
  <w:endnote w:type="continuationSeparator" w:id="0">
    <w:p w14:paraId="29294A46" w14:textId="77777777" w:rsidR="00530B66" w:rsidRDefault="00530B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5E608" w14:textId="77777777" w:rsidR="0029538D" w:rsidRDefault="00000000">
    <w:pPr>
      <w:pStyle w:val="Footer"/>
    </w:pPr>
    <w:r>
      <w:rPr>
        <w:sz w:val="18"/>
      </w:rPr>
      <w:t>Trusted AI Workflow Toolkit • Adam Berardi</w:t>
    </w:r>
    <w:r>
      <w:t xml:space="preserve">     Page </w:t>
    </w:r>
    <w:r>
      <w:fldChar w:fldCharType="begin"/>
    </w:r>
    <w:r>
      <w:instrText>PAGE</w:instrText>
    </w:r>
    <w:r>
      <w:fldChar w:fldCharType="separate"/>
    </w:r>
    <w:r w:rsidR="001C11D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F0697" w14:textId="77777777" w:rsidR="00530B66" w:rsidRDefault="00530B66">
      <w:pPr>
        <w:spacing w:after="0"/>
      </w:pPr>
      <w:r>
        <w:separator/>
      </w:r>
    </w:p>
  </w:footnote>
  <w:footnote w:type="continuationSeparator" w:id="0">
    <w:p w14:paraId="29A5369E" w14:textId="77777777" w:rsidR="00530B66" w:rsidRDefault="00530B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9837" w14:textId="77777777" w:rsidR="0029538D" w:rsidRDefault="00000000">
    <w:pPr>
      <w:pStyle w:val="Header"/>
    </w:pPr>
    <w:r>
      <w:rPr>
        <w:sz w:val="18"/>
      </w:rPr>
      <w:t xml:space="preserve">TRUSTED AI WORKFLOW </w:t>
    </w:r>
    <w:proofErr w:type="gramStart"/>
    <w:r>
      <w:rPr>
        <w:sz w:val="18"/>
      </w:rPr>
      <w:t>TOOLKIT  |</w:t>
    </w:r>
    <w:proofErr w:type="gramEnd"/>
    <w:r>
      <w:rPr>
        <w:sz w:val="18"/>
      </w:rPr>
      <w:t xml:space="preserve">  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3081033">
    <w:abstractNumId w:val="8"/>
  </w:num>
  <w:num w:numId="2" w16cid:durableId="1074887802">
    <w:abstractNumId w:val="6"/>
  </w:num>
  <w:num w:numId="3" w16cid:durableId="2095198004">
    <w:abstractNumId w:val="5"/>
  </w:num>
  <w:num w:numId="4" w16cid:durableId="253057377">
    <w:abstractNumId w:val="4"/>
  </w:num>
  <w:num w:numId="5" w16cid:durableId="777717271">
    <w:abstractNumId w:val="7"/>
  </w:num>
  <w:num w:numId="6" w16cid:durableId="680354447">
    <w:abstractNumId w:val="3"/>
  </w:num>
  <w:num w:numId="7" w16cid:durableId="1311472770">
    <w:abstractNumId w:val="2"/>
  </w:num>
  <w:num w:numId="8" w16cid:durableId="1341395304">
    <w:abstractNumId w:val="1"/>
  </w:num>
  <w:num w:numId="9" w16cid:durableId="498886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799F2EDC-781E-4877-BB18-88F979D1B34E}"/>
    <w:docVar w:name="dgnword-eventsink" w:val="1443090284096"/>
  </w:docVars>
  <w:rsids>
    <w:rsidRoot w:val="00B47730"/>
    <w:rsid w:val="00034616"/>
    <w:rsid w:val="0006063C"/>
    <w:rsid w:val="0015074B"/>
    <w:rsid w:val="001C11D8"/>
    <w:rsid w:val="00250E3E"/>
    <w:rsid w:val="0029538D"/>
    <w:rsid w:val="0029639D"/>
    <w:rsid w:val="00326F90"/>
    <w:rsid w:val="00530B66"/>
    <w:rsid w:val="00AA1D8D"/>
    <w:rsid w:val="00B47730"/>
    <w:rsid w:val="00C501E2"/>
    <w:rsid w:val="00CB0664"/>
    <w:rsid w:val="00EB29E4"/>
    <w:rsid w:val="00ED04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52E215"/>
  <w14:defaultImageDpi w14:val="300"/>
  <w15:docId w15:val="{382CCFF2-A693-4D71-811C-F53EC8C0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ptos" w:eastAsia="Aptos" w:hAnsi="Aptos" w:cs="Aptos"/>
      <w:color w:val="000000"/>
    </w:rPr>
  </w:style>
  <w:style w:type="paragraph" w:styleId="Heading1">
    <w:name w:val="heading 1"/>
    <w:basedOn w:val="Normal"/>
    <w:next w:val="Normal"/>
    <w:link w:val="Heading1Char"/>
    <w:uiPriority w:val="9"/>
    <w:qFormat/>
    <w:rsid w:val="00FC693F"/>
    <w:pPr>
      <w:keepNext/>
      <w:keepLines/>
      <w:spacing w:before="160"/>
      <w:outlineLvl w:val="0"/>
    </w:pPr>
    <w:rPr>
      <w:rFonts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eastAsia="Aptos" w:hAnsi="Aptos" w:cs="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contextualSpacing/>
    </w:pPr>
    <w:rPr>
      <w:rFonts w:cstheme="majorBidi"/>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eastAsia="Aptos" w:hAnsi="Aptos" w:cs="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cs="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Workflow Readiness Assessment</dc:title>
  <dc:subject/>
  <dc:creator>Adam Berardi</dc:creator>
  <cp:keywords/>
  <dc:description>generated by python-docx</dc:description>
  <cp:lastModifiedBy>Adam Berardi</cp:lastModifiedBy>
  <cp:revision>3</cp:revision>
  <dcterms:created xsi:type="dcterms:W3CDTF">2013-12-23T23:15:00Z</dcterms:created>
  <dcterms:modified xsi:type="dcterms:W3CDTF">2026-10-01T23:18:00Z</dcterms:modified>
  <cp:category/>
</cp:coreProperties>
</file>