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5B90F" w14:textId="77777777" w:rsidR="006A0169" w:rsidRDefault="00000000">
      <w:pPr>
        <w:pStyle w:val="Title"/>
      </w:pPr>
      <w:r>
        <w:t>Trusted AI Workflow Implementation Canvas</w:t>
      </w:r>
    </w:p>
    <w:p w14:paraId="5D493915" w14:textId="103F8E28" w:rsidR="006A0169" w:rsidRDefault="00000000">
      <w:r>
        <w:t>Design one small workflow before testing. Use the gaps from</w:t>
      </w:r>
      <w:r w:rsidR="00AB6E07">
        <w:t xml:space="preserve"> the</w:t>
      </w:r>
      <w:r>
        <w:t xml:space="preserve"> AI Workflow Readiness Assessment. Enter short responses; link to existing source lists or instructions when available. This canvas records the design, not pilot results.</w:t>
      </w:r>
    </w:p>
    <w:p w14:paraId="5D1FC327" w14:textId="77777777" w:rsidR="006A0169" w:rsidRDefault="00000000">
      <w:r>
        <w:t>Workflow name and purpose  [Enter response]</w:t>
      </w:r>
    </w:p>
    <w:p w14:paraId="268E97EB" w14:textId="77777777" w:rsidR="006A0169" w:rsidRDefault="00000000">
      <w:r>
        <w:t>Intended users and current pain point  [Enter response]</w:t>
      </w:r>
    </w:p>
    <w:p w14:paraId="4766E9AA" w14:textId="77777777" w:rsidR="006A0169" w:rsidRDefault="00000000">
      <w:r>
        <w:t>Pilot scope and activities outside scope  [Enter response]</w:t>
      </w:r>
    </w:p>
    <w:p w14:paraId="521EE9AF" w14:textId="77777777" w:rsidR="006A0169" w:rsidRDefault="00000000">
      <w:r>
        <w:t>________________________________________________________________________</w:t>
      </w:r>
    </w:p>
    <w:p w14:paraId="06F7D0FE" w14:textId="77777777" w:rsidR="006A0169" w:rsidRDefault="00000000">
      <w:pPr>
        <w:pStyle w:val="Heading1"/>
      </w:pPr>
      <w:r>
        <w:t>Standardized Inputs</w:t>
      </w:r>
    </w:p>
    <w:p w14:paraId="6C1961C2" w14:textId="77777777" w:rsidR="006A0169" w:rsidRDefault="00000000">
      <w:r>
        <w:t>Required inputs, sources, formats, and permitted data  [Enter response]</w:t>
      </w:r>
    </w:p>
    <w:p w14:paraId="24C8463D" w14:textId="77777777" w:rsidR="006A0169" w:rsidRDefault="00000000">
      <w:r>
        <w:t>________________________________________________________________________</w:t>
      </w:r>
    </w:p>
    <w:p w14:paraId="323B6841" w14:textId="77777777" w:rsidR="006A0169" w:rsidRDefault="00000000">
      <w:r>
        <w:t>Input checks and response to missing or conflicting data  [Enter response]</w:t>
      </w:r>
    </w:p>
    <w:p w14:paraId="2C1B5424" w14:textId="77777777" w:rsidR="006A0169" w:rsidRDefault="00000000">
      <w:r>
        <w:t>________________________________________________________________________</w:t>
      </w:r>
    </w:p>
    <w:p w14:paraId="2F77AA58" w14:textId="77777777" w:rsidR="006A0169" w:rsidRDefault="00000000">
      <w:pPr>
        <w:pStyle w:val="Heading1"/>
      </w:pPr>
      <w:r>
        <w:t>Prompt and Process Architecture</w:t>
      </w:r>
    </w:p>
    <w:p w14:paraId="1CCEAD77" w14:textId="77777777" w:rsidR="006A0169" w:rsidRDefault="00000000">
      <w:r>
        <w:t>AI-supported steps and expected output structure  [Enter response]</w:t>
      </w:r>
    </w:p>
    <w:p w14:paraId="3FE16A40" w14:textId="77777777" w:rsidR="006A0169" w:rsidRDefault="00000000">
      <w:r>
        <w:t>________________________________________________________________________</w:t>
      </w:r>
    </w:p>
    <w:p w14:paraId="45B5DFAF" w14:textId="77777777" w:rsidR="006A0169" w:rsidRDefault="00000000">
      <w:r>
        <w:t>Reusable instructions reference or version, domain rules, and exclusions  [Enter response]</w:t>
      </w:r>
    </w:p>
    <w:p w14:paraId="6D530C85" w14:textId="77777777" w:rsidR="006A0169" w:rsidRDefault="00000000">
      <w:r>
        <w:t>________________________________________________________________________</w:t>
      </w:r>
    </w:p>
    <w:p w14:paraId="26144341" w14:textId="77777777" w:rsidR="006A0169" w:rsidRDefault="00000000">
      <w:pPr>
        <w:pStyle w:val="Heading1"/>
      </w:pPr>
      <w:r>
        <w:t>Validation</w:t>
      </w:r>
    </w:p>
    <w:p w14:paraId="7264CEAE" w14:textId="77777777" w:rsidR="006A0169" w:rsidRDefault="00000000">
      <w:r>
        <w:t>Independent validation methods and authoritative sources  [Enter response]</w:t>
      </w:r>
    </w:p>
    <w:p w14:paraId="2059E0A6" w14:textId="77777777" w:rsidR="006A0169" w:rsidRDefault="00000000">
      <w:r>
        <w:t>________________________________________________________________________</w:t>
      </w:r>
    </w:p>
    <w:p w14:paraId="330C0876" w14:textId="77777777" w:rsidR="006A0169" w:rsidRDefault="00000000">
      <w:r>
        <w:t>Acceptance criteria to meet before intended use  [Enter response]</w:t>
      </w:r>
    </w:p>
    <w:p w14:paraId="6FAD6DA2" w14:textId="77777777" w:rsidR="006A0169" w:rsidRDefault="00000000">
      <w:r>
        <w:t>________________________________________________________________________</w:t>
      </w:r>
    </w:p>
    <w:p w14:paraId="6B53C6BA" w14:textId="77777777" w:rsidR="006A0169" w:rsidRDefault="00000000">
      <w:r>
        <w:br w:type="page"/>
      </w:r>
    </w:p>
    <w:p w14:paraId="07FBB68C" w14:textId="77777777" w:rsidR="006A0169" w:rsidRDefault="00000000">
      <w:pPr>
        <w:pStyle w:val="Heading1"/>
      </w:pPr>
      <w:r>
        <w:lastRenderedPageBreak/>
        <w:t>Complete the workflow design</w:t>
      </w:r>
    </w:p>
    <w:p w14:paraId="5E96DEC4" w14:textId="77777777" w:rsidR="006A0169" w:rsidRDefault="00000000">
      <w:pPr>
        <w:pStyle w:val="Heading1"/>
      </w:pPr>
      <w:r>
        <w:t>Human Oversight</w:t>
      </w:r>
    </w:p>
    <w:p w14:paraId="5CECF119" w14:textId="77777777" w:rsidR="006A0169" w:rsidRDefault="00000000">
      <w:r>
        <w:t>Review points, named reviewer, and tasks requiring human judgment  [Enter response]</w:t>
      </w:r>
    </w:p>
    <w:p w14:paraId="08EA3B81" w14:textId="77777777" w:rsidR="006A0169" w:rsidRDefault="00000000">
      <w:r>
        <w:t>________________________________________________________________________</w:t>
      </w:r>
    </w:p>
    <w:p w14:paraId="1CF97B2A" w14:textId="77777777" w:rsidR="006A0169" w:rsidRDefault="00000000">
      <w:r>
        <w:t>________________________________________________________________________</w:t>
      </w:r>
    </w:p>
    <w:p w14:paraId="29F6AFAF" w14:textId="77777777" w:rsidR="006A0169" w:rsidRDefault="00000000">
      <w:pPr>
        <w:pStyle w:val="Heading1"/>
      </w:pPr>
      <w:r>
        <w:t>Accountability</w:t>
      </w:r>
    </w:p>
    <w:p w14:paraId="77BE939A" w14:textId="77777777" w:rsidR="006A0169" w:rsidRDefault="00000000">
      <w:r>
        <w:t>Accountable owner and final approver  [Enter response]</w:t>
      </w:r>
    </w:p>
    <w:p w14:paraId="653182A3" w14:textId="77777777" w:rsidR="006A0169" w:rsidRDefault="00000000">
      <w:r>
        <w:t>Escalation path: who receives which unresolved issues  [Enter response]</w:t>
      </w:r>
    </w:p>
    <w:p w14:paraId="376DA59F" w14:textId="77777777" w:rsidR="006A0169" w:rsidRDefault="00000000">
      <w:r>
        <w:t>________________________________________________________________________</w:t>
      </w:r>
    </w:p>
    <w:p w14:paraId="047788A7" w14:textId="77777777" w:rsidR="006A0169" w:rsidRDefault="00000000">
      <w:r>
        <w:t>Record location and instructions for versioning and follow-up  [Enter response]</w:t>
      </w:r>
    </w:p>
    <w:p w14:paraId="78C21182" w14:textId="77777777" w:rsidR="006A0169" w:rsidRDefault="00000000">
      <w:r>
        <w:t>________________________________________________________________________</w:t>
      </w:r>
    </w:p>
    <w:p w14:paraId="482693D3" w14:textId="77777777" w:rsidR="006A0169" w:rsidRDefault="00000000">
      <w:pPr>
        <w:pStyle w:val="Heading1"/>
      </w:pPr>
      <w:r>
        <w:t>Risks and safeguards</w:t>
      </w:r>
    </w:p>
    <w:tbl>
      <w:tblPr>
        <w:tblW w:w="0" w:type="auto"/>
        <w:jc w:val="center"/>
        <w:tblLayout w:type="fixed"/>
        <w:tblLook w:val="04A0" w:firstRow="1" w:lastRow="0" w:firstColumn="1" w:lastColumn="0" w:noHBand="0" w:noVBand="1"/>
      </w:tblPr>
      <w:tblGrid>
        <w:gridCol w:w="4320"/>
        <w:gridCol w:w="6048"/>
      </w:tblGrid>
      <w:tr w:rsidR="006A0169" w14:paraId="62344DFC" w14:textId="77777777">
        <w:trPr>
          <w:cantSplit/>
          <w:tblHeader/>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0B01D933" w14:textId="77777777" w:rsidR="006A0169" w:rsidRDefault="00000000">
            <w:pPr>
              <w:spacing w:after="40"/>
            </w:pPr>
            <w:r>
              <w:rPr>
                <w:b/>
              </w:rPr>
              <w:t>Main risk</w:t>
            </w:r>
          </w:p>
        </w:tc>
        <w:tc>
          <w:tcPr>
            <w:tcW w:w="6048"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60F6414F" w14:textId="77777777" w:rsidR="006A0169" w:rsidRDefault="00000000">
            <w:pPr>
              <w:spacing w:after="40"/>
            </w:pPr>
            <w:r>
              <w:rPr>
                <w:b/>
              </w:rPr>
              <w:t>Safeguard and responsible person</w:t>
            </w:r>
          </w:p>
        </w:tc>
      </w:tr>
      <w:tr w:rsidR="006A0169" w14:paraId="124E7084" w14:textId="77777777">
        <w:trPr>
          <w:cantSplit/>
          <w:trHeight w:val="648"/>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BA0B808" w14:textId="77777777" w:rsidR="006A0169" w:rsidRDefault="00000000">
            <w:pPr>
              <w:spacing w:after="40"/>
            </w:pPr>
            <w:r>
              <w:t>[Risk 1]</w:t>
            </w:r>
          </w:p>
        </w:tc>
        <w:tc>
          <w:tcPr>
            <w:tcW w:w="604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2FC0CB92" w14:textId="77777777" w:rsidR="006A0169" w:rsidRDefault="00000000">
            <w:pPr>
              <w:spacing w:after="40"/>
            </w:pPr>
            <w:r>
              <w:t>[Safeguard; name]</w:t>
            </w:r>
          </w:p>
        </w:tc>
      </w:tr>
      <w:tr w:rsidR="006A0169" w14:paraId="651D3BA6" w14:textId="77777777">
        <w:trPr>
          <w:cantSplit/>
          <w:trHeight w:val="648"/>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663F2E93" w14:textId="77777777" w:rsidR="006A0169" w:rsidRDefault="00000000">
            <w:pPr>
              <w:spacing w:after="40"/>
            </w:pPr>
            <w:r>
              <w:t>[Risk 2]</w:t>
            </w:r>
          </w:p>
        </w:tc>
        <w:tc>
          <w:tcPr>
            <w:tcW w:w="6048" w:type="dxa"/>
            <w:tcBorders>
              <w:top w:val="single" w:sz="4" w:space="0" w:color="D9D9D9"/>
              <w:left w:val="single" w:sz="4" w:space="0" w:color="D9D9D9"/>
              <w:bottom w:val="single" w:sz="4" w:space="0" w:color="D9D9D9"/>
              <w:right w:val="single" w:sz="4" w:space="0" w:color="D9D9D9"/>
            </w:tcBorders>
            <w:shd w:val="clear" w:color="auto" w:fill="F5F7F9"/>
            <w:tcMar>
              <w:top w:w="65" w:type="dxa"/>
              <w:left w:w="65" w:type="dxa"/>
              <w:bottom w:w="65" w:type="dxa"/>
              <w:right w:w="65" w:type="dxa"/>
            </w:tcMar>
            <w:vAlign w:val="center"/>
          </w:tcPr>
          <w:p w14:paraId="20EAA734" w14:textId="77777777" w:rsidR="006A0169" w:rsidRDefault="00000000">
            <w:pPr>
              <w:spacing w:after="40"/>
            </w:pPr>
            <w:r>
              <w:t>[Safeguard; name]</w:t>
            </w:r>
          </w:p>
        </w:tc>
      </w:tr>
    </w:tbl>
    <w:p w14:paraId="2D862D44" w14:textId="77777777" w:rsidR="006A0169" w:rsidRDefault="006A0169">
      <w:pPr>
        <w:spacing w:after="0"/>
      </w:pPr>
    </w:p>
    <w:p w14:paraId="0F835B01" w14:textId="77777777" w:rsidR="006A0169" w:rsidRDefault="00000000">
      <w:pPr>
        <w:pStyle w:val="Heading1"/>
      </w:pPr>
      <w:r>
        <w:t>Pilot measures and review</w:t>
      </w:r>
    </w:p>
    <w:p w14:paraId="3D46EBE9" w14:textId="77777777" w:rsidR="006A0169" w:rsidRDefault="00000000">
      <w:r>
        <w:t>Baseline and success measures, including review and correction effort  [Enter response]</w:t>
      </w:r>
    </w:p>
    <w:p w14:paraId="64D52C79" w14:textId="77777777" w:rsidR="006A0169" w:rsidRDefault="00000000">
      <w:r>
        <w:t>________________________________________________________________________</w:t>
      </w:r>
    </w:p>
    <w:p w14:paraId="61180E33" w14:textId="77777777" w:rsidR="006A0169" w:rsidRDefault="00000000">
      <w:r>
        <w:t>Pilot duration and review date  [Enter response]</w:t>
      </w:r>
    </w:p>
    <w:p w14:paraId="72E5981C" w14:textId="77777777" w:rsidR="006A0169" w:rsidRDefault="00000000">
      <w:r>
        <w:t>Decision options: continue, revise, or stop. Define acceptance criteria now; record observed evidence and the decision later in Pilot Plan and Results Record.</w:t>
      </w:r>
    </w:p>
    <w:p w14:paraId="6D09655A" w14:textId="77777777" w:rsidR="006A0169" w:rsidRDefault="00000000">
      <w:r>
        <w:t>Next: use Reusable Prompt and Process Template to turn these design choices into instructions. Carry this canvas into the pilot plan by reference.</w:t>
      </w:r>
    </w:p>
    <w:p w14:paraId="3218F6B5" w14:textId="365AB189" w:rsidR="00232277" w:rsidRDefault="00232277">
      <w:r>
        <w:br w:type="page"/>
      </w:r>
    </w:p>
    <w:p w14:paraId="5A5EA3B8" w14:textId="77777777" w:rsidR="00232277" w:rsidRPr="00FA6C6D" w:rsidRDefault="00232277" w:rsidP="00232277">
      <w:bookmarkStart w:id="0" w:name="_Hlk241741559"/>
      <w:r w:rsidRPr="00FA6C6D">
        <w:lastRenderedPageBreak/>
        <w:t>Disclaimer and Limitation of Liability</w:t>
      </w:r>
    </w:p>
    <w:p w14:paraId="7BBB9D16" w14:textId="77777777" w:rsidR="00232277" w:rsidRPr="00FA6C6D" w:rsidRDefault="00232277" w:rsidP="00232277">
      <w:r w:rsidRPr="00FA6C6D">
        <w:t>The Trusted AI Workflow Toolkit, including its worksheets, templates, examples, and related materials, is provided by Adam Berardi for general educational and informational purposes only. These materials do not constitute legal, compliance, cybersecurity, or other professional advice and do not certify that an AI workflow is safe, accurate, lawful, or appropriate for a particular use.</w:t>
      </w:r>
    </w:p>
    <w:p w14:paraId="67864DA0" w14:textId="77777777" w:rsidR="00232277" w:rsidRPr="00FA6C6D" w:rsidRDefault="00232277" w:rsidP="00232277">
      <w:r w:rsidRPr="00FA6C6D">
        <w:t>The materials are provided “as is,” without warranties, express or implied, to the fullest extent permitted by applicable law. No guarantee is made regarding accuracy, completeness, suitability, effectiveness, or any particular outcome.</w:t>
      </w:r>
    </w:p>
    <w:p w14:paraId="265CDE0D" w14:textId="77777777" w:rsidR="00232277" w:rsidRPr="00FA6C6D" w:rsidRDefault="00232277" w:rsidP="00232277">
      <w:r w:rsidRPr="00FA6C6D">
        <w:t>Users are responsible for evaluating and adapting the materials to their circumstances, obtaining required permissions and organizational approvals, protecting confidential and personal information, independently verifying AI outputs, and maintaining appropriate human oversight. Users should consult qualified professionals when their proposed use requires specialized advice.</w:t>
      </w:r>
    </w:p>
    <w:p w14:paraId="5059AF35" w14:textId="53BF53EA" w:rsidR="00232277" w:rsidRDefault="00232277" w:rsidP="00232277">
      <w:r w:rsidRPr="00FA6C6D">
        <w:t>To the fullest extent permitted by applicable law, Adam Berardi disclaims liability for losses, damages, claims, costs, or other consequences arising from the use of, reliance on, modification of, or inability to use these materials, including errors in AI outputs, implementation failures, data loss, privacy or security incidents, regulatory noncompliance, and operational or financial harm.</w:t>
      </w:r>
      <w:bookmarkEnd w:id="0"/>
    </w:p>
    <w:sectPr w:rsidR="00232277" w:rsidSect="00034616">
      <w:headerReference w:type="default" r:id="rId8"/>
      <w:footerReference w:type="default" r:id="rId9"/>
      <w:pgSz w:w="12240" w:h="15840"/>
      <w:pgMar w:top="864" w:right="936" w:bottom="864"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EF872" w14:textId="77777777" w:rsidR="00682E96" w:rsidRDefault="00682E96">
      <w:pPr>
        <w:spacing w:after="0"/>
      </w:pPr>
      <w:r>
        <w:separator/>
      </w:r>
    </w:p>
  </w:endnote>
  <w:endnote w:type="continuationSeparator" w:id="0">
    <w:p w14:paraId="2ACF310C" w14:textId="77777777" w:rsidR="00682E96" w:rsidRDefault="00682E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0607" w14:textId="77777777" w:rsidR="006A0169" w:rsidRDefault="00000000">
    <w:pPr>
      <w:pStyle w:val="Footer"/>
    </w:pPr>
    <w:r>
      <w:rPr>
        <w:sz w:val="18"/>
      </w:rPr>
      <w:t>Trusted AI Workflow Toolkit • Adam Berardi</w:t>
    </w:r>
    <w:r>
      <w:t xml:space="preserve">     Page </w:t>
    </w:r>
    <w:r>
      <w:fldChar w:fldCharType="begin"/>
    </w:r>
    <w:r>
      <w:instrText>PAGE</w:instrText>
    </w:r>
    <w:r>
      <w:fldChar w:fldCharType="separate"/>
    </w:r>
    <w:r w:rsidR="00AB6E0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C8304" w14:textId="77777777" w:rsidR="00682E96" w:rsidRDefault="00682E96">
      <w:pPr>
        <w:spacing w:after="0"/>
      </w:pPr>
      <w:r>
        <w:separator/>
      </w:r>
    </w:p>
  </w:footnote>
  <w:footnote w:type="continuationSeparator" w:id="0">
    <w:p w14:paraId="68F0D54E" w14:textId="77777777" w:rsidR="00682E96" w:rsidRDefault="00682E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5EECF" w14:textId="77777777" w:rsidR="006A0169" w:rsidRDefault="00000000">
    <w:pPr>
      <w:pStyle w:val="Header"/>
    </w:pPr>
    <w:r>
      <w:rPr>
        <w:sz w:val="18"/>
      </w:rPr>
      <w:t xml:space="preserve">TRUSTED AI WORKFLOW </w:t>
    </w:r>
    <w:proofErr w:type="gramStart"/>
    <w:r>
      <w:rPr>
        <w:sz w:val="18"/>
      </w:rPr>
      <w:t>TOOLKIT  |</w:t>
    </w:r>
    <w:proofErr w:type="gramEnd"/>
    <w:r>
      <w:rPr>
        <w:sz w:val="18"/>
      </w:rPr>
      <w:t xml:space="preserve">  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7571408">
    <w:abstractNumId w:val="8"/>
  </w:num>
  <w:num w:numId="2" w16cid:durableId="403799641">
    <w:abstractNumId w:val="6"/>
  </w:num>
  <w:num w:numId="3" w16cid:durableId="1217548309">
    <w:abstractNumId w:val="5"/>
  </w:num>
  <w:num w:numId="4" w16cid:durableId="66657035">
    <w:abstractNumId w:val="4"/>
  </w:num>
  <w:num w:numId="5" w16cid:durableId="1611233012">
    <w:abstractNumId w:val="7"/>
  </w:num>
  <w:num w:numId="6" w16cid:durableId="820579758">
    <w:abstractNumId w:val="3"/>
  </w:num>
  <w:num w:numId="7" w16cid:durableId="2027514102">
    <w:abstractNumId w:val="2"/>
  </w:num>
  <w:num w:numId="8" w16cid:durableId="1902517853">
    <w:abstractNumId w:val="1"/>
  </w:num>
  <w:num w:numId="9" w16cid:durableId="2031294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59B3A55D-B862-4452-A91B-2C8FACBBDA4E}"/>
    <w:docVar w:name="dgnword-eventsink" w:val="1441028701808"/>
  </w:docVars>
  <w:rsids>
    <w:rsidRoot w:val="00B47730"/>
    <w:rsid w:val="00034616"/>
    <w:rsid w:val="0006063C"/>
    <w:rsid w:val="0015074B"/>
    <w:rsid w:val="001A5A49"/>
    <w:rsid w:val="00232277"/>
    <w:rsid w:val="00250E3E"/>
    <w:rsid w:val="0029639D"/>
    <w:rsid w:val="00326F90"/>
    <w:rsid w:val="00682E96"/>
    <w:rsid w:val="006A0169"/>
    <w:rsid w:val="00AA1D8D"/>
    <w:rsid w:val="00AB6E07"/>
    <w:rsid w:val="00B47730"/>
    <w:rsid w:val="00CB0664"/>
    <w:rsid w:val="00ED04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1BE114"/>
  <w14:defaultImageDpi w14:val="300"/>
  <w15:docId w15:val="{382CCFF2-A693-4D71-811C-F53EC8C0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ptos" w:eastAsia="Aptos" w:hAnsi="Aptos" w:cs="Aptos"/>
      <w:color w:val="000000"/>
    </w:rPr>
  </w:style>
  <w:style w:type="paragraph" w:styleId="Heading1">
    <w:name w:val="heading 1"/>
    <w:basedOn w:val="Normal"/>
    <w:next w:val="Normal"/>
    <w:link w:val="Heading1Char"/>
    <w:uiPriority w:val="9"/>
    <w:qFormat/>
    <w:rsid w:val="00FC693F"/>
    <w:pPr>
      <w:keepNext/>
      <w:keepLines/>
      <w:spacing w:before="160"/>
      <w:outlineLvl w:val="0"/>
    </w:pPr>
    <w:rPr>
      <w:rFonts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ptos" w:eastAsia="Aptos" w:hAnsi="Aptos" w:cs="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contextualSpacing/>
    </w:pPr>
    <w:rPr>
      <w:rFonts w:cstheme="majorBidi"/>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eastAsia="Aptos" w:hAnsi="Aptos" w:cs="Apto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cs="Apto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Trusted AI Workflow Implementation Canvas</dc:title>
  <dc:subject/>
  <dc:creator>Adam Berardi</dc:creator>
  <cp:keywords/>
  <dc:description>generated by python-docx</dc:description>
  <cp:lastModifiedBy>Adam Berardi</cp:lastModifiedBy>
  <cp:revision>3</cp:revision>
  <dcterms:created xsi:type="dcterms:W3CDTF">2013-12-23T23:15:00Z</dcterms:created>
  <dcterms:modified xsi:type="dcterms:W3CDTF">2026-10-01T23:19:00Z</dcterms:modified>
  <cp:category/>
</cp:coreProperties>
</file>